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59E" w:rsidRDefault="00CC459E">
      <w:r>
        <w:t xml:space="preserve">A Nemzeti Színház </w:t>
      </w:r>
      <w:proofErr w:type="spellStart"/>
      <w:r>
        <w:t>főügyelőjének</w:t>
      </w:r>
      <w:proofErr w:type="spellEnd"/>
      <w:r>
        <w:t xml:space="preserve"> levele</w:t>
      </w:r>
    </w:p>
    <w:p w:rsidR="00CC459E" w:rsidRDefault="00CC459E"/>
    <w:p w:rsidR="00CC459E" w:rsidRDefault="00CC459E">
      <w:r>
        <w:t>Drága Barátom, druszám, ügyelőtársam a távolban!</w:t>
      </w:r>
    </w:p>
    <w:p w:rsidR="00CC459E" w:rsidRDefault="00CC459E"/>
    <w:p w:rsidR="00CC459E" w:rsidRDefault="00CC459E" w:rsidP="00CC459E">
      <w:pPr>
        <w:ind w:firstLine="708"/>
      </w:pPr>
      <w:r>
        <w:t xml:space="preserve">Ne haragudjék, hogy ily sokára vetem soraim papírra, de ez a centenáriumi időszak tömérdek munkával halmoz el. </w:t>
      </w:r>
      <w:proofErr w:type="spellStart"/>
      <w:r>
        <w:t>Főügyelőként</w:t>
      </w:r>
      <w:proofErr w:type="spellEnd"/>
      <w:r>
        <w:t xml:space="preserve"> itt dolgozni, az egész napos munkát jelent, a hét </w:t>
      </w:r>
      <w:proofErr w:type="spellStart"/>
      <w:r>
        <w:t>hét</w:t>
      </w:r>
      <w:proofErr w:type="spellEnd"/>
      <w:r>
        <w:t xml:space="preserve"> napján. Kérésére beszámolok a legszebb, leghíresebb pillanatokról, bízva abban, hogy olyasmit is írhatok, amit a lapokban még nem olvashatott.</w:t>
      </w:r>
    </w:p>
    <w:p w:rsidR="009C7B8C" w:rsidRDefault="00CC459E" w:rsidP="009C7B8C">
      <w:pPr>
        <w:ind w:firstLine="708"/>
      </w:pPr>
      <w:r>
        <w:t xml:space="preserve">Mint tudja, nálunk ez a centenáriumi ünnepségsorozat pont a nyári időszakra datálódik, ezért a központi program csak október hónap 25. napján tárul </w:t>
      </w:r>
      <w:proofErr w:type="gramStart"/>
      <w:r>
        <w:t>a  nyilvánosság</w:t>
      </w:r>
      <w:proofErr w:type="gramEnd"/>
      <w:r>
        <w:t xml:space="preserve"> elé. Lesz egy ünnepi </w:t>
      </w:r>
      <w:proofErr w:type="gramStart"/>
      <w:r>
        <w:t>ülés  a</w:t>
      </w:r>
      <w:proofErr w:type="gramEnd"/>
      <w:r>
        <w:t xml:space="preserve"> Magyar Tudományos Akadémián, majd egy 350 személyes díszebéd a Gellért Szállóban. Azt hivatalosan senki nem tudja, kik lesznek ott, de biztosíthatom, hogy színházunk országosan ismert tagjai, rendezői helyet kapnak a méltóságok mellett. El sem tudom képzelni, micsoda pompa, micsoda drága és ízletes falatok lesznek ott, de azt tudom, hogy egy ilyen magamféle ügyelőt, még ha az ügyelők között a legnagyobb is, b</w:t>
      </w:r>
      <w:r w:rsidR="009C7B8C">
        <w:t xml:space="preserve">iztosan nem méltatják eme pompázatos ebéden való megjelenésre. Az este lesz a  legcsudálatosabb, katonai fényszórókkal világítják ki színházunkat, majd a méltóságos Herczeg Ferenc úr köszöntője </w:t>
      </w:r>
      <w:proofErr w:type="gramStart"/>
      <w:r w:rsidR="009C7B8C">
        <w:t>után</w:t>
      </w:r>
      <w:proofErr w:type="gramEnd"/>
      <w:r w:rsidR="009C7B8C">
        <w:t xml:space="preserve"> amit mi Gizikénk, a mi drága Bajor Gizi művésznőnk Dérynének öltözve mond el, aztán pedig </w:t>
      </w:r>
      <w:proofErr w:type="spellStart"/>
      <w:r w:rsidR="009C7B8C">
        <w:t>eljátszák</w:t>
      </w:r>
      <w:proofErr w:type="spellEnd"/>
      <w:r w:rsidR="009C7B8C">
        <w:t xml:space="preserve"> az Árpád ébredése Vörösmarty prológust, Németh Antal urunk rendezésében. Az ünnepség további része teljesen más lesz, mint 100 éve, </w:t>
      </w:r>
      <w:proofErr w:type="spellStart"/>
      <w:r w:rsidR="009C7B8C">
        <w:t>Ruzitska</w:t>
      </w:r>
      <w:proofErr w:type="spellEnd"/>
      <w:r w:rsidR="009C7B8C">
        <w:t xml:space="preserve"> József Béla futásának első felvonását nézheti meg a nagyérdemű.</w:t>
      </w:r>
    </w:p>
    <w:p w:rsidR="009C7B8C" w:rsidRDefault="009C7B8C" w:rsidP="009C7B8C">
      <w:pPr>
        <w:tabs>
          <w:tab w:val="left" w:pos="3672"/>
        </w:tabs>
        <w:ind w:firstLine="708"/>
      </w:pPr>
      <w:r>
        <w:t>Októberben újra megnyílik a Nemzeti Kamaraszínház az Andrássy úton. Ott még én sem jártam, sőt azt sem tudom, ki lesz ott az ügyelő, de tudom azt, Hogy Németh Antal rendezi meg Herczeg Ferenc Kék rókáját, szintúgy Bajor Gizikével. Az ő játéka biztosan szenzációt hoz a darabnak, rendezőnek, és a művésznőnek is.</w:t>
      </w:r>
    </w:p>
    <w:p w:rsidR="005A7341" w:rsidRDefault="005A7341" w:rsidP="005A7341">
      <w:pPr>
        <w:tabs>
          <w:tab w:val="left" w:pos="3672"/>
        </w:tabs>
        <w:ind w:firstLine="708"/>
      </w:pPr>
      <w:r>
        <w:t xml:space="preserve">Persze a legpompásabb esemény Az ember tragédiája lesz. Hamburgi minta alapján állítják színpadra, de még hozzá milyen színpadra? Egy monumentális forgószínpadot képzeljen el drága Barátom! </w:t>
      </w:r>
      <w:r w:rsidR="009C7B8C">
        <w:t xml:space="preserve"> </w:t>
      </w:r>
      <w:r>
        <w:t xml:space="preserve">A címszerepeket Tőkés Anna művésznő, valamint </w:t>
      </w:r>
      <w:proofErr w:type="spellStart"/>
      <w:r>
        <w:t>Lehotay</w:t>
      </w:r>
      <w:proofErr w:type="spellEnd"/>
      <w:r>
        <w:t xml:space="preserve"> Árpád és </w:t>
      </w:r>
      <w:proofErr w:type="spellStart"/>
      <w:r>
        <w:t>Cs</w:t>
      </w:r>
      <w:r w:rsidR="00312FEC">
        <w:t>ortos</w:t>
      </w:r>
      <w:proofErr w:type="spellEnd"/>
      <w:r w:rsidR="00312FEC">
        <w:t xml:space="preserve"> Gyula </w:t>
      </w:r>
      <w:proofErr w:type="spellStart"/>
      <w:r w:rsidR="00312FEC">
        <w:t>játsza</w:t>
      </w:r>
      <w:proofErr w:type="spellEnd"/>
      <w:r w:rsidR="00312FEC">
        <w:t xml:space="preserve">. </w:t>
      </w:r>
      <w:proofErr w:type="spellStart"/>
      <w:r w:rsidR="00312FEC">
        <w:t>Lehotay</w:t>
      </w:r>
      <w:proofErr w:type="spellEnd"/>
      <w:r w:rsidR="00312FEC">
        <w:t xml:space="preserve"> művész úr lesz Ádám, </w:t>
      </w:r>
      <w:proofErr w:type="spellStart"/>
      <w:r w:rsidR="00312FEC">
        <w:t>Csortos</w:t>
      </w:r>
      <w:proofErr w:type="spellEnd"/>
      <w:r w:rsidR="00312FEC">
        <w:t xml:space="preserve"> művész úr Luciferként mutatkozik be. Igaz, hogy </w:t>
      </w:r>
      <w:proofErr w:type="spellStart"/>
      <w:r w:rsidR="00312FEC">
        <w:t>Lehotay</w:t>
      </w:r>
      <w:proofErr w:type="spellEnd"/>
      <w:r w:rsidR="00312FEC">
        <w:t xml:space="preserve"> Árpád volt már Lucifer is, de azt, hogy most miért lett Ádám, nem árulhatom el. Most pedig </w:t>
      </w:r>
      <w:r>
        <w:t xml:space="preserve">Most ne haragudjék meg rám, de kárpótlásként azt elmondom, hogy a prágai kép elmarad. </w:t>
      </w:r>
      <w:r w:rsidR="00B478CB">
        <w:t>Mindenképpen ajánlom becses figyelmébe ezt a Tragédiát, mert ha tudná micsoda érzés látni a Halált, cilinderben, frakkban, fekete köpönyegben és fehér kesztyűben</w:t>
      </w:r>
      <w:proofErr w:type="gramStart"/>
      <w:r w:rsidR="00B478CB">
        <w:t>….</w:t>
      </w:r>
      <w:proofErr w:type="gramEnd"/>
      <w:r w:rsidR="00B478CB">
        <w:t xml:space="preserve">vagy Évát, aki fátyolba </w:t>
      </w:r>
      <w:proofErr w:type="spellStart"/>
      <w:r w:rsidR="00B478CB">
        <w:t>burkolózva</w:t>
      </w:r>
      <w:proofErr w:type="spellEnd"/>
      <w:r w:rsidR="00B478CB">
        <w:t xml:space="preserve"> néz szembe vele. Csodálatos!</w:t>
      </w:r>
    </w:p>
    <w:p w:rsidR="005A7341" w:rsidRDefault="005A7341" w:rsidP="005A7341">
      <w:pPr>
        <w:tabs>
          <w:tab w:val="left" w:pos="3672"/>
        </w:tabs>
        <w:ind w:firstLine="708"/>
      </w:pPr>
      <w:r>
        <w:t xml:space="preserve">A jubileumi évad hozadékaként képzelje csak drága Uram, a színházunk együttese a Margitszigeti Szabadtéri Színpadon </w:t>
      </w:r>
      <w:proofErr w:type="spellStart"/>
      <w:r>
        <w:t>eljátsza</w:t>
      </w:r>
      <w:proofErr w:type="spellEnd"/>
      <w:r>
        <w:t xml:space="preserve"> a Szentivánéji álmot, a Csongor és Tündét és a János vitézt.</w:t>
      </w:r>
    </w:p>
    <w:p w:rsidR="005A7341" w:rsidRDefault="005A7341" w:rsidP="005A7341">
      <w:pPr>
        <w:tabs>
          <w:tab w:val="left" w:pos="3672"/>
        </w:tabs>
        <w:ind w:firstLine="708"/>
      </w:pPr>
      <w:r>
        <w:t>Amint látja, nagyon ké</w:t>
      </w:r>
      <w:r w:rsidR="003531E1">
        <w:t xml:space="preserve">szülünk, de az </w:t>
      </w:r>
      <w:proofErr w:type="gramStart"/>
      <w:r w:rsidR="003531E1">
        <w:t>lenne</w:t>
      </w:r>
      <w:proofErr w:type="gramEnd"/>
      <w:r w:rsidR="003531E1">
        <w:t xml:space="preserve"> ha</w:t>
      </w:r>
      <w:r>
        <w:t xml:space="preserve"> eljönne, és meg is nézné. Talán tudnék egy kis bepillantást intézni drága Barátom!</w:t>
      </w:r>
    </w:p>
    <w:p w:rsidR="005A7341" w:rsidRDefault="005A7341" w:rsidP="003531E1">
      <w:pPr>
        <w:tabs>
          <w:tab w:val="left" w:pos="3672"/>
        </w:tabs>
      </w:pPr>
      <w:r>
        <w:t xml:space="preserve">Isten vele! </w:t>
      </w:r>
    </w:p>
    <w:p w:rsidR="005A7341" w:rsidRDefault="005A7341" w:rsidP="005A7341">
      <w:pPr>
        <w:tabs>
          <w:tab w:val="left" w:pos="3672"/>
        </w:tabs>
        <w:ind w:firstLine="708"/>
      </w:pPr>
    </w:p>
    <w:p w:rsidR="005A7341" w:rsidRDefault="003531E1" w:rsidP="005A7341">
      <w:pPr>
        <w:tabs>
          <w:tab w:val="left" w:pos="3672"/>
        </w:tabs>
        <w:ind w:firstLine="708"/>
      </w:pPr>
      <w:r>
        <w:tab/>
      </w:r>
      <w:r>
        <w:tab/>
      </w:r>
      <w:r>
        <w:tab/>
        <w:t xml:space="preserve">Üdvözlöm: </w:t>
      </w:r>
      <w:r w:rsidR="005A7341">
        <w:t>Hajdú László Algernon</w:t>
      </w:r>
      <w:bookmarkStart w:id="0" w:name="_GoBack"/>
      <w:bookmarkEnd w:id="0"/>
    </w:p>
    <w:p w:rsidR="005A7341" w:rsidRDefault="005A7341" w:rsidP="005A7341">
      <w:pPr>
        <w:tabs>
          <w:tab w:val="left" w:pos="3672"/>
        </w:tabs>
      </w:pPr>
    </w:p>
    <w:p w:rsidR="005A7341" w:rsidRDefault="005A7341" w:rsidP="005A7341">
      <w:pPr>
        <w:tabs>
          <w:tab w:val="left" w:pos="3672"/>
        </w:tabs>
      </w:pPr>
      <w:r>
        <w:t>Budapest, 1937. augusztus 30</w:t>
      </w:r>
    </w:p>
    <w:p w:rsidR="005A7341" w:rsidRDefault="005A7341" w:rsidP="005A7341">
      <w:pPr>
        <w:tabs>
          <w:tab w:val="left" w:pos="3672"/>
        </w:tabs>
        <w:ind w:firstLine="708"/>
      </w:pPr>
    </w:p>
    <w:p w:rsidR="005A7341" w:rsidRDefault="00312FEC" w:rsidP="005A7341">
      <w:pPr>
        <w:tabs>
          <w:tab w:val="left" w:pos="3672"/>
        </w:tabs>
        <w:ind w:firstLine="708"/>
      </w:pPr>
      <w:r w:rsidRPr="00312FEC">
        <w:rPr>
          <w:noProof/>
          <w:lang w:eastAsia="hu-HU"/>
        </w:rPr>
        <w:drawing>
          <wp:inline distT="0" distB="0" distL="0" distR="0">
            <wp:extent cx="2857500" cy="4518660"/>
            <wp:effectExtent l="0" t="0" r="0" b="0"/>
            <wp:docPr id="2" name="Kép 2" descr="Jelenet- Ã©s szÃ­npadkÃ©p MadÃ¡ch Imre Az ember tragÃ©diÃ¡ja c. drÃ¡mai kÃ¶ltemÃ©nye 11. szÃ­nÃ©hez (Londonban), 1908 (FotÃ³: Kossak JÃ³zsef / OS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lenet- Ã©s szÃ­npadkÃ©p MadÃ¡ch Imre Az ember tragÃ©diÃ¡ja c. drÃ¡mai kÃ¶ltemÃ©nye 11. szÃ­nÃ©hez (Londonban), 1908 (FotÃ³: Kossak JÃ³zsef / OSZ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518660"/>
                    </a:xfrm>
                    <a:prstGeom prst="rect">
                      <a:avLst/>
                    </a:prstGeom>
                    <a:noFill/>
                    <a:ln>
                      <a:noFill/>
                    </a:ln>
                  </pic:spPr>
                </pic:pic>
              </a:graphicData>
            </a:graphic>
          </wp:inline>
        </w:drawing>
      </w:r>
    </w:p>
    <w:p w:rsidR="009C7B8C" w:rsidRDefault="009C7B8C" w:rsidP="009C7B8C">
      <w:pPr>
        <w:ind w:firstLine="708"/>
      </w:pPr>
    </w:p>
    <w:p w:rsidR="00CC459E" w:rsidRDefault="00CC459E" w:rsidP="00CC459E">
      <w:pPr>
        <w:ind w:firstLine="708"/>
      </w:pPr>
    </w:p>
    <w:p w:rsidR="00CC459E" w:rsidRDefault="00CC459E"/>
    <w:p w:rsidR="00CC459E" w:rsidRDefault="00CC459E"/>
    <w:p w:rsidR="00CC459E" w:rsidRDefault="00CC459E"/>
    <w:p w:rsidR="00CC459E" w:rsidRDefault="00312FEC">
      <w:r w:rsidRPr="00312FEC">
        <w:rPr>
          <w:noProof/>
          <w:lang w:eastAsia="hu-HU"/>
        </w:rPr>
        <w:lastRenderedPageBreak/>
        <w:drawing>
          <wp:inline distT="0" distB="0" distL="0" distR="0">
            <wp:extent cx="5760720" cy="4633784"/>
            <wp:effectExtent l="0" t="0" r="0" b="0"/>
            <wp:docPr id="3" name="Kép 3" descr="KÃ©ptalÃ¡lat a kÃ¶vetkezÅre: â1937 nemzeti szÃ­nhÃ¡z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Ã©ptalÃ¡lat a kÃ¶vetkezÅre: â1937 nemzeti szÃ­nhÃ¡z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33784"/>
                    </a:xfrm>
                    <a:prstGeom prst="rect">
                      <a:avLst/>
                    </a:prstGeom>
                    <a:noFill/>
                    <a:ln>
                      <a:noFill/>
                    </a:ln>
                  </pic:spPr>
                </pic:pic>
              </a:graphicData>
            </a:graphic>
          </wp:inline>
        </w:drawing>
      </w:r>
    </w:p>
    <w:p w:rsidR="008D27F5" w:rsidRDefault="00CC459E">
      <w:r w:rsidRPr="00CC459E">
        <w:rPr>
          <w:noProof/>
          <w:lang w:eastAsia="hu-HU"/>
        </w:rPr>
        <w:drawing>
          <wp:inline distT="0" distB="0" distL="0" distR="0">
            <wp:extent cx="5760720" cy="4020983"/>
            <wp:effectExtent l="0" t="0" r="0" b="0"/>
            <wp:docPr id="1" name="Kép 1" descr="KÃ©ptalÃ¡lat a kÃ¶vetkezÅre: âNemzeti szÃ­nhÃ¡z 1937 Az ember tragÃ©diÃ¡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Nemzeti szÃ­nhÃ¡z 1937 Az ember tragÃ©diÃ¡ja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020983"/>
                    </a:xfrm>
                    <a:prstGeom prst="rect">
                      <a:avLst/>
                    </a:prstGeom>
                    <a:noFill/>
                    <a:ln>
                      <a:noFill/>
                    </a:ln>
                  </pic:spPr>
                </pic:pic>
              </a:graphicData>
            </a:graphic>
          </wp:inline>
        </w:drawing>
      </w:r>
    </w:p>
    <w:p w:rsidR="00CC459E" w:rsidRDefault="00CC459E"/>
    <w:p w:rsidR="00CC459E" w:rsidRDefault="00CC459E"/>
    <w:p w:rsidR="00CC459E" w:rsidRDefault="00CC459E"/>
    <w:p w:rsidR="00CC459E" w:rsidRDefault="00CC459E"/>
    <w:p w:rsidR="00CC459E" w:rsidRDefault="00CC459E"/>
    <w:sectPr w:rsidR="00CC4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9E"/>
    <w:rsid w:val="00312FEC"/>
    <w:rsid w:val="003531E1"/>
    <w:rsid w:val="005A7341"/>
    <w:rsid w:val="008D27F5"/>
    <w:rsid w:val="009C7B8C"/>
    <w:rsid w:val="00B478CB"/>
    <w:rsid w:val="00CC45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D4D5"/>
  <w15:chartTrackingRefBased/>
  <w15:docId w15:val="{11562F8B-97A2-4441-B1B8-370553CB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441</Words>
  <Characters>2546</Characters>
  <Application>Microsoft Office Word</Application>
  <DocSecurity>0</DocSecurity>
  <Lines>56</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4</cp:revision>
  <dcterms:created xsi:type="dcterms:W3CDTF">2019-04-05T14:58:00Z</dcterms:created>
  <dcterms:modified xsi:type="dcterms:W3CDTF">2019-04-06T05:34:00Z</dcterms:modified>
</cp:coreProperties>
</file>